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64275C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364B6" w:rsidRPr="0064275C">
        <w:rPr>
          <w:rFonts w:ascii="Times New Roman" w:hAnsi="Times New Roman" w:cs="Times New Roman"/>
          <w:b/>
          <w:sz w:val="24"/>
          <w:szCs w:val="24"/>
          <w:lang w:val="ru-RU"/>
        </w:rPr>
        <w:t>561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1C3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4275C">
        <w:rPr>
          <w:rFonts w:ascii="Times New Roman" w:hAnsi="Times New Roman" w:cs="Times New Roman"/>
          <w:sz w:val="24"/>
          <w:szCs w:val="24"/>
        </w:rPr>
        <w:t>КЗК-</w:t>
      </w:r>
      <w:r w:rsidR="008364B6" w:rsidRPr="0064275C">
        <w:rPr>
          <w:rFonts w:ascii="Times New Roman" w:hAnsi="Times New Roman" w:cs="Times New Roman"/>
          <w:sz w:val="24"/>
          <w:szCs w:val="24"/>
        </w:rPr>
        <w:t>274</w:t>
      </w:r>
      <w:r w:rsidR="005C2532" w:rsidRPr="0064275C">
        <w:rPr>
          <w:rFonts w:ascii="Times New Roman" w:hAnsi="Times New Roman" w:cs="Times New Roman"/>
          <w:sz w:val="24"/>
          <w:szCs w:val="24"/>
        </w:rPr>
        <w:t>/2024</w:t>
      </w:r>
      <w:r w:rsidRPr="0064275C">
        <w:rPr>
          <w:rFonts w:ascii="Times New Roman" w:hAnsi="Times New Roman" w:cs="Times New Roman"/>
          <w:sz w:val="24"/>
          <w:szCs w:val="24"/>
        </w:rPr>
        <w:t xml:space="preserve"> г.,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64B6">
        <w:rPr>
          <w:rFonts w:ascii="Times New Roman" w:hAnsi="Times New Roman" w:cs="Times New Roman"/>
          <w:sz w:val="24"/>
          <w:szCs w:val="24"/>
        </w:rPr>
        <w:t>член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8364B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364B6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„Делчев Инженеринг“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81B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364B6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„Професионална гимназия по строителство и архитектура“, гр.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1BD1">
        <w:rPr>
          <w:rFonts w:ascii="Times New Roman" w:hAnsi="Times New Roman" w:cs="Times New Roman"/>
          <w:color w:val="000000" w:themeColor="text1"/>
          <w:sz w:val="24"/>
          <w:szCs w:val="24"/>
        </w:rPr>
        <w:t>адв. Т. З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64275C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64275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364B6" w:rsidRPr="00836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„Стефанов Термо </w:t>
      </w:r>
      <w:proofErr w:type="spellStart"/>
      <w:r w:rsidR="008364B6" w:rsidRPr="00836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8364B6" w:rsidRPr="00836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5C2532" w:rsidRPr="0064275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64275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64275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4275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81B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81B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0D1F" w:rsidRPr="00C60D1F">
        <w:rPr>
          <w:rFonts w:ascii="Times New Roman" w:hAnsi="Times New Roman" w:cs="Times New Roman"/>
          <w:sz w:val="24"/>
          <w:szCs w:val="24"/>
        </w:rPr>
        <w:t>Поддържам становището, няма да соча доказателства.</w:t>
      </w:r>
    </w:p>
    <w:p w:rsidR="002A5143" w:rsidRDefault="002A514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81B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7A233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233E" w:rsidRPr="007A233E">
        <w:rPr>
          <w:rFonts w:ascii="Times New Roman" w:hAnsi="Times New Roman" w:cs="Times New Roman"/>
          <w:sz w:val="24"/>
          <w:szCs w:val="24"/>
        </w:rPr>
        <w:t>Уважаема комисия, моля да отхвърлите жалбата, подробни съображения сме изложили в становището. Считам</w:t>
      </w:r>
      <w:r w:rsidR="007A233E">
        <w:rPr>
          <w:rFonts w:ascii="Times New Roman" w:hAnsi="Times New Roman" w:cs="Times New Roman"/>
          <w:sz w:val="24"/>
          <w:szCs w:val="24"/>
        </w:rPr>
        <w:t xml:space="preserve">, че в решението сме </w:t>
      </w:r>
      <w:r w:rsidR="007A233E" w:rsidRPr="007A233E">
        <w:rPr>
          <w:rFonts w:ascii="Times New Roman" w:hAnsi="Times New Roman" w:cs="Times New Roman"/>
          <w:sz w:val="24"/>
          <w:szCs w:val="24"/>
        </w:rPr>
        <w:t>о</w:t>
      </w:r>
      <w:r w:rsidR="007A233E">
        <w:rPr>
          <w:rFonts w:ascii="Times New Roman" w:hAnsi="Times New Roman" w:cs="Times New Roman"/>
          <w:sz w:val="24"/>
          <w:szCs w:val="24"/>
        </w:rPr>
        <w:t>бо</w:t>
      </w:r>
      <w:r w:rsidR="007A233E" w:rsidRPr="007A233E">
        <w:rPr>
          <w:rFonts w:ascii="Times New Roman" w:hAnsi="Times New Roman" w:cs="Times New Roman"/>
          <w:sz w:val="24"/>
          <w:szCs w:val="24"/>
        </w:rPr>
        <w:t>сновали закон</w:t>
      </w:r>
      <w:r w:rsidR="00CA76BB">
        <w:rPr>
          <w:rFonts w:ascii="Times New Roman" w:hAnsi="Times New Roman" w:cs="Times New Roman"/>
          <w:sz w:val="24"/>
          <w:szCs w:val="24"/>
        </w:rPr>
        <w:t>осъ</w:t>
      </w:r>
      <w:r w:rsidR="007A233E" w:rsidRPr="007A233E">
        <w:rPr>
          <w:rFonts w:ascii="Times New Roman" w:hAnsi="Times New Roman" w:cs="Times New Roman"/>
          <w:sz w:val="24"/>
          <w:szCs w:val="24"/>
        </w:rPr>
        <w:t>образното отстраняване на ж</w:t>
      </w:r>
      <w:r w:rsidR="007A233E">
        <w:rPr>
          <w:rFonts w:ascii="Times New Roman" w:hAnsi="Times New Roman" w:cs="Times New Roman"/>
          <w:sz w:val="24"/>
          <w:szCs w:val="24"/>
        </w:rPr>
        <w:t>албо</w:t>
      </w:r>
      <w:r w:rsidR="007A233E" w:rsidRPr="007A233E">
        <w:rPr>
          <w:rFonts w:ascii="Times New Roman" w:hAnsi="Times New Roman" w:cs="Times New Roman"/>
          <w:sz w:val="24"/>
          <w:szCs w:val="24"/>
        </w:rPr>
        <w:t>подателя</w:t>
      </w:r>
      <w:r w:rsidR="00CA76BB">
        <w:rPr>
          <w:rFonts w:ascii="Times New Roman" w:hAnsi="Times New Roman" w:cs="Times New Roman"/>
          <w:sz w:val="24"/>
          <w:szCs w:val="24"/>
        </w:rPr>
        <w:t>. К</w:t>
      </w:r>
      <w:r w:rsidR="007A233E" w:rsidRPr="007A233E">
        <w:rPr>
          <w:rFonts w:ascii="Times New Roman" w:hAnsi="Times New Roman" w:cs="Times New Roman"/>
          <w:sz w:val="24"/>
          <w:szCs w:val="24"/>
        </w:rPr>
        <w:t>олкото до твърденията за неправилното класиране на участници</w:t>
      </w:r>
      <w:r w:rsidR="00CA76BB">
        <w:rPr>
          <w:rFonts w:ascii="Times New Roman" w:hAnsi="Times New Roman" w:cs="Times New Roman"/>
          <w:sz w:val="24"/>
          <w:szCs w:val="24"/>
        </w:rPr>
        <w:t xml:space="preserve">, </w:t>
      </w:r>
      <w:r w:rsidR="007A233E" w:rsidRPr="007A233E">
        <w:rPr>
          <w:rFonts w:ascii="Times New Roman" w:hAnsi="Times New Roman" w:cs="Times New Roman"/>
          <w:sz w:val="24"/>
          <w:szCs w:val="24"/>
        </w:rPr>
        <w:t>и</w:t>
      </w:r>
      <w:r w:rsidR="00CA76BB">
        <w:rPr>
          <w:rFonts w:ascii="Times New Roman" w:hAnsi="Times New Roman" w:cs="Times New Roman"/>
          <w:sz w:val="24"/>
          <w:szCs w:val="24"/>
        </w:rPr>
        <w:t>збрани</w:t>
      </w:r>
      <w:r w:rsidR="007A233E" w:rsidRPr="007A233E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 w:rsidR="00CA76BB">
        <w:rPr>
          <w:rFonts w:ascii="Times New Roman" w:hAnsi="Times New Roman" w:cs="Times New Roman"/>
          <w:sz w:val="24"/>
          <w:szCs w:val="24"/>
        </w:rPr>
        <w:t>, с</w:t>
      </w:r>
      <w:r w:rsidR="007A233E" w:rsidRPr="007A233E">
        <w:rPr>
          <w:rFonts w:ascii="Times New Roman" w:hAnsi="Times New Roman" w:cs="Times New Roman"/>
          <w:sz w:val="24"/>
          <w:szCs w:val="24"/>
        </w:rPr>
        <w:t>читам</w:t>
      </w:r>
      <w:r w:rsidR="00CA76BB">
        <w:rPr>
          <w:rFonts w:ascii="Times New Roman" w:hAnsi="Times New Roman" w:cs="Times New Roman"/>
          <w:sz w:val="24"/>
          <w:szCs w:val="24"/>
        </w:rPr>
        <w:t>,</w:t>
      </w:r>
      <w:r w:rsidR="007A233E" w:rsidRPr="007A233E">
        <w:rPr>
          <w:rFonts w:ascii="Times New Roman" w:hAnsi="Times New Roman" w:cs="Times New Roman"/>
          <w:sz w:val="24"/>
          <w:szCs w:val="24"/>
        </w:rPr>
        <w:t xml:space="preserve"> че същите са неконкретизирани</w:t>
      </w:r>
      <w:r w:rsidR="00CA76BB">
        <w:rPr>
          <w:rFonts w:ascii="Times New Roman" w:hAnsi="Times New Roman" w:cs="Times New Roman"/>
          <w:sz w:val="24"/>
          <w:szCs w:val="24"/>
        </w:rPr>
        <w:t xml:space="preserve"> и </w:t>
      </w:r>
      <w:r w:rsidR="007A233E" w:rsidRPr="007A233E">
        <w:rPr>
          <w:rFonts w:ascii="Times New Roman" w:hAnsi="Times New Roman" w:cs="Times New Roman"/>
          <w:sz w:val="24"/>
          <w:szCs w:val="24"/>
        </w:rPr>
        <w:t>б</w:t>
      </w:r>
      <w:r w:rsidR="00CA76BB">
        <w:rPr>
          <w:rFonts w:ascii="Times New Roman" w:hAnsi="Times New Roman" w:cs="Times New Roman"/>
          <w:sz w:val="24"/>
          <w:szCs w:val="24"/>
        </w:rPr>
        <w:t>л</w:t>
      </w:r>
      <w:r w:rsidR="007A233E" w:rsidRPr="007A233E">
        <w:rPr>
          <w:rFonts w:ascii="Times New Roman" w:hAnsi="Times New Roman" w:cs="Times New Roman"/>
          <w:sz w:val="24"/>
          <w:szCs w:val="24"/>
        </w:rPr>
        <w:t>анкетн</w:t>
      </w:r>
      <w:r w:rsidR="00CA76BB">
        <w:rPr>
          <w:rFonts w:ascii="Times New Roman" w:hAnsi="Times New Roman" w:cs="Times New Roman"/>
          <w:sz w:val="24"/>
          <w:szCs w:val="24"/>
        </w:rPr>
        <w:t xml:space="preserve">и, </w:t>
      </w:r>
      <w:r w:rsidR="007A233E" w:rsidRPr="007A233E">
        <w:rPr>
          <w:rFonts w:ascii="Times New Roman" w:hAnsi="Times New Roman" w:cs="Times New Roman"/>
          <w:sz w:val="24"/>
          <w:szCs w:val="24"/>
        </w:rPr>
        <w:t xml:space="preserve"> поради което същите не с</w:t>
      </w:r>
      <w:r w:rsidR="00E421CB">
        <w:rPr>
          <w:rFonts w:ascii="Times New Roman" w:hAnsi="Times New Roman" w:cs="Times New Roman"/>
          <w:sz w:val="24"/>
          <w:szCs w:val="24"/>
        </w:rPr>
        <w:t>л</w:t>
      </w:r>
      <w:r w:rsidR="007A233E" w:rsidRPr="007A233E">
        <w:rPr>
          <w:rFonts w:ascii="Times New Roman" w:hAnsi="Times New Roman" w:cs="Times New Roman"/>
          <w:sz w:val="24"/>
          <w:szCs w:val="24"/>
        </w:rPr>
        <w:t>ед</w:t>
      </w:r>
      <w:r w:rsidR="00E421CB">
        <w:rPr>
          <w:rFonts w:ascii="Times New Roman" w:hAnsi="Times New Roman" w:cs="Times New Roman"/>
          <w:sz w:val="24"/>
          <w:szCs w:val="24"/>
        </w:rPr>
        <w:t>в</w:t>
      </w:r>
      <w:r w:rsidR="007A233E" w:rsidRPr="007A233E">
        <w:rPr>
          <w:rFonts w:ascii="Times New Roman" w:hAnsi="Times New Roman" w:cs="Times New Roman"/>
          <w:sz w:val="24"/>
          <w:szCs w:val="24"/>
        </w:rPr>
        <w:t>а</w:t>
      </w:r>
      <w:r w:rsidR="00E421CB">
        <w:rPr>
          <w:rFonts w:ascii="Times New Roman" w:hAnsi="Times New Roman" w:cs="Times New Roman"/>
          <w:sz w:val="24"/>
          <w:szCs w:val="24"/>
        </w:rPr>
        <w:t xml:space="preserve"> да </w:t>
      </w:r>
      <w:r w:rsidR="007A233E" w:rsidRPr="007A233E">
        <w:rPr>
          <w:rFonts w:ascii="Times New Roman" w:hAnsi="Times New Roman" w:cs="Times New Roman"/>
          <w:sz w:val="24"/>
          <w:szCs w:val="24"/>
        </w:rPr>
        <w:t>бъдат разглеждани</w:t>
      </w:r>
      <w:r w:rsidR="00E421CB">
        <w:rPr>
          <w:rFonts w:ascii="Times New Roman" w:hAnsi="Times New Roman" w:cs="Times New Roman"/>
          <w:sz w:val="24"/>
          <w:szCs w:val="24"/>
        </w:rPr>
        <w:t>. М</w:t>
      </w:r>
      <w:r w:rsidR="007A233E" w:rsidRPr="007A233E">
        <w:rPr>
          <w:rFonts w:ascii="Times New Roman" w:hAnsi="Times New Roman" w:cs="Times New Roman"/>
          <w:sz w:val="24"/>
          <w:szCs w:val="24"/>
        </w:rPr>
        <w:t>оля</w:t>
      </w:r>
      <w:r w:rsidR="00E421CB">
        <w:rPr>
          <w:rFonts w:ascii="Times New Roman" w:hAnsi="Times New Roman" w:cs="Times New Roman"/>
          <w:sz w:val="24"/>
          <w:szCs w:val="24"/>
        </w:rPr>
        <w:t xml:space="preserve">, в </w:t>
      </w:r>
      <w:r w:rsidR="007A233E" w:rsidRPr="007A233E">
        <w:rPr>
          <w:rFonts w:ascii="Times New Roman" w:hAnsi="Times New Roman" w:cs="Times New Roman"/>
          <w:sz w:val="24"/>
          <w:szCs w:val="24"/>
        </w:rPr>
        <w:t>случа</w:t>
      </w:r>
      <w:r w:rsidR="00E421CB">
        <w:rPr>
          <w:rFonts w:ascii="Times New Roman" w:hAnsi="Times New Roman" w:cs="Times New Roman"/>
          <w:sz w:val="24"/>
          <w:szCs w:val="24"/>
        </w:rPr>
        <w:t>й,</w:t>
      </w:r>
      <w:r w:rsidR="007A233E" w:rsidRPr="007A233E">
        <w:rPr>
          <w:rFonts w:ascii="Times New Roman" w:hAnsi="Times New Roman" w:cs="Times New Roman"/>
          <w:sz w:val="24"/>
          <w:szCs w:val="24"/>
        </w:rPr>
        <w:t xml:space="preserve"> че отхвърлите </w:t>
      </w:r>
      <w:r w:rsidR="00E421CB">
        <w:rPr>
          <w:rFonts w:ascii="Times New Roman" w:hAnsi="Times New Roman" w:cs="Times New Roman"/>
          <w:sz w:val="24"/>
          <w:szCs w:val="24"/>
        </w:rPr>
        <w:t>жал</w:t>
      </w:r>
      <w:r w:rsidR="007A233E" w:rsidRPr="007A233E">
        <w:rPr>
          <w:rFonts w:ascii="Times New Roman" w:hAnsi="Times New Roman" w:cs="Times New Roman"/>
          <w:sz w:val="24"/>
          <w:szCs w:val="24"/>
        </w:rPr>
        <w:t>бата</w:t>
      </w:r>
      <w:r w:rsidR="00E421CB">
        <w:rPr>
          <w:rFonts w:ascii="Times New Roman" w:hAnsi="Times New Roman" w:cs="Times New Roman"/>
          <w:sz w:val="24"/>
          <w:szCs w:val="24"/>
        </w:rPr>
        <w:t>,</w:t>
      </w:r>
      <w:r w:rsidR="007A233E" w:rsidRPr="007A233E">
        <w:rPr>
          <w:rFonts w:ascii="Times New Roman" w:hAnsi="Times New Roman" w:cs="Times New Roman"/>
          <w:sz w:val="24"/>
          <w:szCs w:val="24"/>
        </w:rPr>
        <w:t xml:space="preserve"> да ни възложите направените разноски</w:t>
      </w:r>
      <w:r w:rsidR="00E421CB">
        <w:rPr>
          <w:rFonts w:ascii="Times New Roman" w:hAnsi="Times New Roman" w:cs="Times New Roman"/>
          <w:sz w:val="24"/>
          <w:szCs w:val="24"/>
        </w:rPr>
        <w:t>,</w:t>
      </w:r>
      <w:r w:rsidR="007A233E" w:rsidRPr="007A233E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доказателства за извършването</w:t>
      </w:r>
      <w:r w:rsidR="00E421CB">
        <w:rPr>
          <w:rFonts w:ascii="Times New Roman" w:hAnsi="Times New Roman" w:cs="Times New Roman"/>
          <w:sz w:val="24"/>
          <w:szCs w:val="24"/>
        </w:rPr>
        <w:t>. Ако от ответнат</w:t>
      </w:r>
      <w:r w:rsidR="007A233E" w:rsidRPr="007A233E">
        <w:rPr>
          <w:rFonts w:ascii="Times New Roman" w:hAnsi="Times New Roman" w:cs="Times New Roman"/>
          <w:sz w:val="24"/>
          <w:szCs w:val="24"/>
        </w:rPr>
        <w:t xml:space="preserve">а </w:t>
      </w:r>
      <w:r w:rsidR="00E421CB">
        <w:rPr>
          <w:rFonts w:ascii="Times New Roman" w:hAnsi="Times New Roman" w:cs="Times New Roman"/>
          <w:sz w:val="24"/>
          <w:szCs w:val="24"/>
        </w:rPr>
        <w:t xml:space="preserve">страна </w:t>
      </w:r>
      <w:r w:rsidR="007C3F0B">
        <w:rPr>
          <w:rFonts w:ascii="Times New Roman" w:hAnsi="Times New Roman" w:cs="Times New Roman"/>
          <w:sz w:val="24"/>
          <w:szCs w:val="24"/>
        </w:rPr>
        <w:t xml:space="preserve">се претендират разноски, които са в </w:t>
      </w:r>
      <w:r w:rsidR="007A233E" w:rsidRPr="007A233E">
        <w:rPr>
          <w:rFonts w:ascii="Times New Roman" w:hAnsi="Times New Roman" w:cs="Times New Roman"/>
          <w:sz w:val="24"/>
          <w:szCs w:val="24"/>
        </w:rPr>
        <w:t xml:space="preserve">размер над </w:t>
      </w:r>
      <w:r w:rsidR="007C3F0B">
        <w:rPr>
          <w:rFonts w:ascii="Times New Roman" w:hAnsi="Times New Roman" w:cs="Times New Roman"/>
          <w:sz w:val="24"/>
          <w:szCs w:val="24"/>
        </w:rPr>
        <w:t xml:space="preserve">законоустановените </w:t>
      </w:r>
      <w:r w:rsidR="007A233E" w:rsidRPr="007A233E">
        <w:rPr>
          <w:rFonts w:ascii="Times New Roman" w:hAnsi="Times New Roman" w:cs="Times New Roman"/>
          <w:sz w:val="24"/>
          <w:szCs w:val="24"/>
        </w:rPr>
        <w:t>миним</w:t>
      </w:r>
      <w:r w:rsidR="007C3F0B">
        <w:rPr>
          <w:rFonts w:ascii="Times New Roman" w:hAnsi="Times New Roman" w:cs="Times New Roman"/>
          <w:sz w:val="24"/>
          <w:szCs w:val="24"/>
        </w:rPr>
        <w:t>у</w:t>
      </w:r>
      <w:r w:rsidR="007A233E" w:rsidRPr="007A233E">
        <w:rPr>
          <w:rFonts w:ascii="Times New Roman" w:hAnsi="Times New Roman" w:cs="Times New Roman"/>
          <w:sz w:val="24"/>
          <w:szCs w:val="24"/>
        </w:rPr>
        <w:t>ми</w:t>
      </w:r>
      <w:r w:rsidR="007C3F0B">
        <w:rPr>
          <w:rFonts w:ascii="Times New Roman" w:hAnsi="Times New Roman" w:cs="Times New Roman"/>
          <w:sz w:val="24"/>
          <w:szCs w:val="24"/>
        </w:rPr>
        <w:t xml:space="preserve">, </w:t>
      </w:r>
      <w:r w:rsidR="007A233E" w:rsidRPr="007A233E">
        <w:rPr>
          <w:rFonts w:ascii="Times New Roman" w:hAnsi="Times New Roman" w:cs="Times New Roman"/>
          <w:sz w:val="24"/>
          <w:szCs w:val="24"/>
        </w:rPr>
        <w:t>то правя възражение за прекомерност.</w:t>
      </w:r>
    </w:p>
    <w:p w:rsidR="00BF12DB" w:rsidRDefault="00BF12DB" w:rsidP="004A7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421E" w:rsidRDefault="0090421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421E" w:rsidRDefault="0090421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0421E" w:rsidRDefault="0090421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291" w:rsidRDefault="00007291">
      <w:pPr>
        <w:spacing w:after="0" w:line="240" w:lineRule="auto"/>
      </w:pPr>
      <w:r>
        <w:separator/>
      </w:r>
    </w:p>
  </w:endnote>
  <w:endnote w:type="continuationSeparator" w:id="0">
    <w:p w:rsidR="00007291" w:rsidRDefault="00007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42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072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291" w:rsidRDefault="00007291">
      <w:pPr>
        <w:spacing w:after="0" w:line="240" w:lineRule="auto"/>
      </w:pPr>
      <w:r>
        <w:separator/>
      </w:r>
    </w:p>
  </w:footnote>
  <w:footnote w:type="continuationSeparator" w:id="0">
    <w:p w:rsidR="00007291" w:rsidRDefault="00007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7291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A5143"/>
    <w:rsid w:val="002B4874"/>
    <w:rsid w:val="002C69A4"/>
    <w:rsid w:val="002D7E5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A7C9C"/>
    <w:rsid w:val="004D2013"/>
    <w:rsid w:val="004D3BED"/>
    <w:rsid w:val="004E06CF"/>
    <w:rsid w:val="004F2DBC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4275C"/>
    <w:rsid w:val="0064417D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A233E"/>
    <w:rsid w:val="007C3F0B"/>
    <w:rsid w:val="007D5AD0"/>
    <w:rsid w:val="007E76D4"/>
    <w:rsid w:val="008117A3"/>
    <w:rsid w:val="00811DD3"/>
    <w:rsid w:val="00811F8E"/>
    <w:rsid w:val="008133C8"/>
    <w:rsid w:val="00813EF4"/>
    <w:rsid w:val="0081684B"/>
    <w:rsid w:val="008364B6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0421E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7056F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60D1F"/>
    <w:rsid w:val="00CA46AF"/>
    <w:rsid w:val="00CA76BB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21CB"/>
    <w:rsid w:val="00E455E5"/>
    <w:rsid w:val="00E61D23"/>
    <w:rsid w:val="00E64A5C"/>
    <w:rsid w:val="00E70F10"/>
    <w:rsid w:val="00E75AD3"/>
    <w:rsid w:val="00E762C4"/>
    <w:rsid w:val="00E81BD1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F086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366</Words>
  <Characters>2090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2024-05-28T06:48:00Z</dcterms:modified>
</cp:coreProperties>
</file>